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96" w:rsidRPr="00344AD2" w:rsidRDefault="00E72F17" w:rsidP="00344AD2">
      <w:pPr>
        <w:spacing w:after="0"/>
        <w:jc w:val="center"/>
        <w:rPr>
          <w:b/>
        </w:rPr>
      </w:pPr>
      <w:r w:rsidRPr="00344AD2">
        <w:rPr>
          <w:b/>
        </w:rPr>
        <w:t>ПРАВИЛА</w:t>
      </w:r>
    </w:p>
    <w:p w:rsidR="00E72F17" w:rsidRDefault="00E72F17" w:rsidP="00344AD2">
      <w:pPr>
        <w:spacing w:after="0"/>
        <w:jc w:val="center"/>
        <w:rPr>
          <w:b/>
        </w:rPr>
      </w:pPr>
      <w:r w:rsidRPr="00344AD2">
        <w:rPr>
          <w:b/>
        </w:rPr>
        <w:t>Посещения Горки «Баден-Баден»</w:t>
      </w:r>
    </w:p>
    <w:p w:rsidR="00344AD2" w:rsidRPr="00344AD2" w:rsidRDefault="00344AD2" w:rsidP="00344AD2">
      <w:pPr>
        <w:spacing w:after="0"/>
        <w:jc w:val="center"/>
        <w:rPr>
          <w:b/>
        </w:rPr>
      </w:pPr>
    </w:p>
    <w:p w:rsidR="00E72F17" w:rsidRDefault="00E72F17" w:rsidP="00344AD2">
      <w:pPr>
        <w:spacing w:after="0"/>
        <w:jc w:val="center"/>
      </w:pPr>
      <w:r>
        <w:t>Горка «Баден-Баден» открыта для посетителей каждый день с 09:00 до 22:00</w:t>
      </w:r>
    </w:p>
    <w:p w:rsidR="00344AD2" w:rsidRDefault="00344AD2" w:rsidP="00344AD2">
      <w:pPr>
        <w:spacing w:after="0"/>
        <w:jc w:val="center"/>
      </w:pPr>
    </w:p>
    <w:p w:rsidR="00E72F17" w:rsidRDefault="00E162A5" w:rsidP="00015DC3">
      <w:pPr>
        <w:spacing w:after="0"/>
      </w:pPr>
      <w:r>
        <w:t>Для получения возможности прохода на Горку необходи</w:t>
      </w:r>
      <w:r w:rsidR="00DD2642">
        <w:t>мо произвести оплату в соответствии с тарифами.</w:t>
      </w:r>
    </w:p>
    <w:p w:rsidR="00344AD2" w:rsidRDefault="00344AD2" w:rsidP="00015DC3">
      <w:pPr>
        <w:spacing w:after="0"/>
      </w:pPr>
    </w:p>
    <w:p w:rsidR="00E162A5" w:rsidRPr="00344AD2" w:rsidRDefault="00375B02" w:rsidP="00015DC3">
      <w:pPr>
        <w:spacing w:after="0"/>
        <w:rPr>
          <w:b/>
        </w:rPr>
      </w:pPr>
      <w:r w:rsidRPr="00344AD2">
        <w:rPr>
          <w:b/>
        </w:rPr>
        <w:t>Аренда тюбинга в Пункте Проката «Баден-Баден»:</w:t>
      </w:r>
    </w:p>
    <w:p w:rsidR="00375B02" w:rsidRDefault="00344AD2" w:rsidP="00015DC3">
      <w:pPr>
        <w:spacing w:after="0"/>
      </w:pPr>
      <w:r>
        <w:t xml:space="preserve">          </w:t>
      </w:r>
      <w:r w:rsidR="00102150">
        <w:t xml:space="preserve">- будние </w:t>
      </w:r>
      <w:proofErr w:type="gramStart"/>
      <w:r w:rsidR="00102150">
        <w:t>дни  –</w:t>
      </w:r>
      <w:proofErr w:type="gramEnd"/>
      <w:r w:rsidR="00102150">
        <w:t xml:space="preserve"> 150 р</w:t>
      </w:r>
      <w:r w:rsidR="00375B02">
        <w:t>/час</w:t>
      </w:r>
    </w:p>
    <w:p w:rsidR="00375B02" w:rsidRDefault="00344AD2" w:rsidP="00015DC3">
      <w:pPr>
        <w:spacing w:after="0"/>
      </w:pPr>
      <w:r>
        <w:t xml:space="preserve">          </w:t>
      </w:r>
      <w:r w:rsidR="00375B02">
        <w:t>- выхо</w:t>
      </w:r>
      <w:r w:rsidR="00102150">
        <w:t>дные и праздничные дни – 250 р</w:t>
      </w:r>
      <w:r w:rsidR="00375B02">
        <w:t>/час.</w:t>
      </w:r>
    </w:p>
    <w:p w:rsidR="00375B02" w:rsidRPr="00344AD2" w:rsidRDefault="00375B02" w:rsidP="00015DC3">
      <w:pPr>
        <w:spacing w:after="0"/>
        <w:rPr>
          <w:b/>
        </w:rPr>
      </w:pPr>
      <w:r w:rsidRPr="00344AD2">
        <w:rPr>
          <w:b/>
        </w:rPr>
        <w:t>Посещение Горки «Баден-Баден» со своим тюбингом:</w:t>
      </w:r>
    </w:p>
    <w:p w:rsidR="00375B02" w:rsidRDefault="00344AD2" w:rsidP="00015DC3">
      <w:pPr>
        <w:spacing w:after="0"/>
      </w:pPr>
      <w:r>
        <w:t xml:space="preserve">          </w:t>
      </w:r>
      <w:r w:rsidR="00375B02">
        <w:t>- будние дни – бесплатно</w:t>
      </w:r>
    </w:p>
    <w:p w:rsidR="00375B02" w:rsidRDefault="00344AD2" w:rsidP="00344AD2">
      <w:pPr>
        <w:spacing w:after="0" w:line="240" w:lineRule="auto"/>
      </w:pPr>
      <w:r>
        <w:t xml:space="preserve">          </w:t>
      </w:r>
      <w:r w:rsidR="00375B02">
        <w:t>-</w:t>
      </w:r>
      <w:r>
        <w:t xml:space="preserve"> </w:t>
      </w:r>
      <w:r w:rsidR="00375B02">
        <w:t>выхо</w:t>
      </w:r>
      <w:r w:rsidR="00102150">
        <w:t>дные и праздничные дни – 150 р</w:t>
      </w:r>
      <w:r w:rsidR="00DD2642">
        <w:t>/</w:t>
      </w:r>
      <w:r w:rsidR="00102150">
        <w:t xml:space="preserve"> </w:t>
      </w:r>
      <w:proofErr w:type="gramStart"/>
      <w:r w:rsidR="00DD2642">
        <w:t xml:space="preserve">тюбинг, </w:t>
      </w:r>
      <w:r w:rsidR="00375B02">
        <w:t xml:space="preserve"> без</w:t>
      </w:r>
      <w:proofErr w:type="gramEnd"/>
      <w:r w:rsidR="00375B02">
        <w:t xml:space="preserve"> ограничении по времени.</w:t>
      </w:r>
    </w:p>
    <w:p w:rsidR="00344AD2" w:rsidRDefault="00344AD2" w:rsidP="00344AD2">
      <w:pPr>
        <w:spacing w:after="0" w:line="240" w:lineRule="auto"/>
      </w:pPr>
    </w:p>
    <w:p w:rsidR="00375B02" w:rsidRDefault="00375B02" w:rsidP="00344AD2">
      <w:pPr>
        <w:spacing w:after="0" w:line="240" w:lineRule="auto"/>
      </w:pPr>
      <w:r>
        <w:t>Горка предназначена для посетителей возрастом от 3 лет и старше.</w:t>
      </w:r>
    </w:p>
    <w:p w:rsidR="00344AD2" w:rsidRDefault="00344AD2" w:rsidP="00344AD2">
      <w:pPr>
        <w:spacing w:after="0" w:line="240" w:lineRule="auto"/>
      </w:pPr>
    </w:p>
    <w:p w:rsidR="00375B02" w:rsidRPr="00344AD2" w:rsidRDefault="00375B02" w:rsidP="00344AD2">
      <w:pPr>
        <w:spacing w:after="0" w:line="240" w:lineRule="auto"/>
        <w:jc w:val="center"/>
        <w:rPr>
          <w:b/>
        </w:rPr>
      </w:pPr>
      <w:r w:rsidRPr="00344AD2">
        <w:rPr>
          <w:b/>
        </w:rPr>
        <w:t xml:space="preserve">Во избежание травм и для обеспечения условий </w:t>
      </w:r>
      <w:r w:rsidR="00DC5B42" w:rsidRPr="00344AD2">
        <w:rPr>
          <w:b/>
        </w:rPr>
        <w:t>безопасности и комфортного катания, на Горке ЗАПРЕЩЕНО:</w:t>
      </w:r>
    </w:p>
    <w:p w:rsidR="00015DC3" w:rsidRDefault="00015DC3" w:rsidP="00ED16A1">
      <w:pPr>
        <w:spacing w:after="0"/>
        <w:jc w:val="both"/>
      </w:pPr>
      <w:r>
        <w:t>- проносить на Горку, и (или) иметь во время спуска, в том числе в карманах, оружие,</w:t>
      </w:r>
    </w:p>
    <w:p w:rsidR="00015DC3" w:rsidRDefault="00015DC3" w:rsidP="00ED16A1">
      <w:pPr>
        <w:spacing w:after="0"/>
        <w:jc w:val="both"/>
      </w:pPr>
      <w:r>
        <w:t>колющие, режущие и бьющиеся предметы, стеклянную тару, легковоспламеняющиеся, красящие</w:t>
      </w:r>
    </w:p>
    <w:p w:rsidR="00015DC3" w:rsidRDefault="00015DC3" w:rsidP="00ED16A1">
      <w:pPr>
        <w:spacing w:after="0"/>
        <w:jc w:val="both"/>
      </w:pPr>
      <w:r>
        <w:t>вещества, газовые баллоны, в том числе слезоточивого воздействия, пиротехнику, животных;</w:t>
      </w:r>
    </w:p>
    <w:p w:rsidR="00015DC3" w:rsidRDefault="00015DC3" w:rsidP="00ED16A1">
      <w:pPr>
        <w:spacing w:after="0"/>
        <w:jc w:val="both"/>
      </w:pPr>
      <w:r>
        <w:t>- находиться в состоянии алкогольного, наркотического опьянения;</w:t>
      </w:r>
    </w:p>
    <w:p w:rsidR="00015DC3" w:rsidRDefault="00015DC3" w:rsidP="00ED16A1">
      <w:pPr>
        <w:spacing w:after="0"/>
        <w:jc w:val="both"/>
      </w:pPr>
      <w:r>
        <w:t>- проносить на Гор</w:t>
      </w:r>
      <w:r w:rsidR="00ED16A1">
        <w:t>ку и распивать спиртные напитки, курить;</w:t>
      </w:r>
    </w:p>
    <w:p w:rsidR="00015DC3" w:rsidRDefault="00015DC3" w:rsidP="00ED16A1">
      <w:pPr>
        <w:spacing w:after="0"/>
        <w:jc w:val="both"/>
      </w:pPr>
      <w:r>
        <w:t>- сорить, бросать на Горке или с нее какие-либо предметы, выливать жидкость;</w:t>
      </w:r>
    </w:p>
    <w:p w:rsidR="00015DC3" w:rsidRDefault="00015DC3" w:rsidP="00ED16A1">
      <w:pPr>
        <w:spacing w:after="0"/>
        <w:jc w:val="both"/>
      </w:pPr>
      <w:r>
        <w:t>- портить инвентарь, конструкцию и  оборудование Горки;</w:t>
      </w:r>
    </w:p>
    <w:p w:rsidR="00015DC3" w:rsidRDefault="00015DC3" w:rsidP="00ED16A1">
      <w:pPr>
        <w:spacing w:after="0"/>
        <w:jc w:val="both"/>
      </w:pPr>
      <w:r>
        <w:t>- портить (долбить, ковырять и т.д.) покрытие Горки;</w:t>
      </w:r>
    </w:p>
    <w:p w:rsidR="00015DC3" w:rsidRDefault="00015DC3" w:rsidP="00ED16A1">
      <w:pPr>
        <w:spacing w:after="0"/>
        <w:jc w:val="both"/>
      </w:pPr>
      <w:r>
        <w:t>- сидеть на бортах/перилах и (или) перелезать через них;</w:t>
      </w:r>
    </w:p>
    <w:p w:rsidR="00015DC3" w:rsidRDefault="00015DC3" w:rsidP="00ED16A1">
      <w:pPr>
        <w:spacing w:after="0"/>
        <w:jc w:val="both"/>
      </w:pPr>
      <w:r>
        <w:t>- держать детей на руках или сажать их на плечи;</w:t>
      </w:r>
    </w:p>
    <w:p w:rsidR="00015DC3" w:rsidRDefault="00015DC3" w:rsidP="00ED16A1">
      <w:pPr>
        <w:spacing w:after="0"/>
        <w:jc w:val="both"/>
      </w:pPr>
      <w:r>
        <w:t>- находиться в очках во время спуска;</w:t>
      </w:r>
    </w:p>
    <w:p w:rsidR="00015DC3" w:rsidRDefault="00015DC3" w:rsidP="00ED16A1">
      <w:pPr>
        <w:spacing w:after="0"/>
        <w:jc w:val="both"/>
      </w:pPr>
      <w:r>
        <w:t>- катание на тюбинге посетителей весом более 120 кг;</w:t>
      </w:r>
    </w:p>
    <w:p w:rsidR="00015DC3" w:rsidRPr="00ED16A1" w:rsidRDefault="00015DC3" w:rsidP="00ED16A1">
      <w:pPr>
        <w:spacing w:after="0"/>
        <w:jc w:val="center"/>
        <w:rPr>
          <w:b/>
        </w:rPr>
      </w:pPr>
      <w:r w:rsidRPr="00ED16A1">
        <w:rPr>
          <w:b/>
        </w:rPr>
        <w:t>Правила катания:</w:t>
      </w:r>
    </w:p>
    <w:p w:rsidR="00015DC3" w:rsidRDefault="00015DC3" w:rsidP="00ED16A1">
      <w:pPr>
        <w:spacing w:after="0"/>
        <w:jc w:val="both"/>
      </w:pPr>
      <w:r>
        <w:t>.</w:t>
      </w:r>
      <w:r w:rsidRPr="00015DC3">
        <w:t xml:space="preserve"> </w:t>
      </w:r>
      <w:r w:rsidR="00ED16A1">
        <w:t xml:space="preserve">- </w:t>
      </w:r>
      <w:r>
        <w:t>Перед спуском с горки и во время него следите, чтобы на вашем пути не было других катающихся.</w:t>
      </w:r>
    </w:p>
    <w:p w:rsidR="00015DC3" w:rsidRDefault="00ED16A1" w:rsidP="00ED16A1">
      <w:pPr>
        <w:spacing w:after="0"/>
        <w:jc w:val="both"/>
      </w:pPr>
      <w:r>
        <w:t xml:space="preserve">- </w:t>
      </w:r>
      <w:r w:rsidR="00015DC3">
        <w:t>Нельзя прикреплять тюбинги друг к другу «паровозиком»: они могут перевернуться.</w:t>
      </w:r>
    </w:p>
    <w:p w:rsidR="00015DC3" w:rsidRDefault="00ED16A1" w:rsidP="00ED16A1">
      <w:pPr>
        <w:spacing w:after="0"/>
        <w:jc w:val="both"/>
      </w:pPr>
      <w:r>
        <w:t xml:space="preserve">- </w:t>
      </w:r>
      <w:r w:rsidR="00015DC3">
        <w:t xml:space="preserve">Не привязывайте надувные санки к </w:t>
      </w:r>
      <w:proofErr w:type="spellStart"/>
      <w:r w:rsidR="00015DC3">
        <w:t>снегокатам</w:t>
      </w:r>
      <w:proofErr w:type="spellEnd"/>
      <w:r w:rsidR="00015DC3">
        <w:t xml:space="preserve">, снегоходам, </w:t>
      </w:r>
      <w:proofErr w:type="spellStart"/>
      <w:r w:rsidR="00015DC3">
        <w:t>квадроциклам</w:t>
      </w:r>
      <w:proofErr w:type="spellEnd"/>
      <w:r w:rsidR="00015DC3">
        <w:t xml:space="preserve"> и другим транспортным средствам. И тем более, к животным. </w:t>
      </w:r>
    </w:p>
    <w:p w:rsidR="00015DC3" w:rsidRDefault="00ED16A1" w:rsidP="00ED16A1">
      <w:pPr>
        <w:spacing w:after="0"/>
        <w:jc w:val="both"/>
      </w:pPr>
      <w:r>
        <w:t xml:space="preserve">- </w:t>
      </w:r>
      <w:r w:rsidR="00015DC3">
        <w:t xml:space="preserve">Не перегружайте тюбинг: в характеристиках каждой модели указан максимально допустимый для нее вес. </w:t>
      </w:r>
    </w:p>
    <w:p w:rsidR="00015DC3" w:rsidRDefault="00ED16A1" w:rsidP="00ED16A1">
      <w:pPr>
        <w:spacing w:after="0"/>
        <w:jc w:val="both"/>
      </w:pPr>
      <w:r>
        <w:t xml:space="preserve">- </w:t>
      </w:r>
      <w:r w:rsidR="00015DC3">
        <w:t xml:space="preserve">Кататься на «ватрушке» нужно сидя. Не прыгайте на ней как на батуте. </w:t>
      </w:r>
    </w:p>
    <w:p w:rsidR="00015DC3" w:rsidRDefault="00ED16A1" w:rsidP="00ED16A1">
      <w:pPr>
        <w:spacing w:after="0"/>
        <w:jc w:val="both"/>
      </w:pPr>
      <w:r>
        <w:t xml:space="preserve">- </w:t>
      </w:r>
      <w:r w:rsidR="00015DC3">
        <w:t>Во время катания держитесь за специальные ремни, расположенные по бокам тюбинга.</w:t>
      </w:r>
    </w:p>
    <w:p w:rsidR="00015DC3" w:rsidRPr="00ED16A1" w:rsidRDefault="00015DC3" w:rsidP="00ED16A1">
      <w:pPr>
        <w:spacing w:after="0"/>
        <w:jc w:val="both"/>
        <w:rPr>
          <w:b/>
        </w:rPr>
      </w:pPr>
      <w:r w:rsidRPr="00ED16A1">
        <w:rPr>
          <w:b/>
        </w:rPr>
        <w:t>Запрещается:</w:t>
      </w:r>
    </w:p>
    <w:p w:rsidR="00015DC3" w:rsidRDefault="00015DC3" w:rsidP="00ED16A1">
      <w:pPr>
        <w:spacing w:after="0"/>
        <w:jc w:val="both"/>
      </w:pPr>
      <w:r>
        <w:t xml:space="preserve"> - съезжать с горы на одном тюбинге вдвоем (за исключением</w:t>
      </w:r>
      <w:r w:rsidR="00344AD2">
        <w:t xml:space="preserve"> родители с детьми до 8 лет</w:t>
      </w:r>
      <w:r>
        <w:t>);</w:t>
      </w:r>
    </w:p>
    <w:p w:rsidR="00015DC3" w:rsidRDefault="00015DC3" w:rsidP="00ED16A1">
      <w:pPr>
        <w:spacing w:after="0"/>
        <w:jc w:val="both"/>
      </w:pPr>
      <w:r>
        <w:t xml:space="preserve">- тормозить при спуске ногами, руками, любыми </w:t>
      </w:r>
      <w:r w:rsidR="00ED16A1">
        <w:t xml:space="preserve">другими частями тела или любыми </w:t>
      </w:r>
      <w:r>
        <w:t>предметами;</w:t>
      </w:r>
    </w:p>
    <w:p w:rsidR="00015DC3" w:rsidRDefault="00015DC3" w:rsidP="00ED16A1">
      <w:pPr>
        <w:spacing w:after="0"/>
        <w:jc w:val="both"/>
      </w:pPr>
      <w:r>
        <w:t>- самовольно останавливаться на спуске;</w:t>
      </w:r>
    </w:p>
    <w:p w:rsidR="00015DC3" w:rsidRDefault="00015DC3" w:rsidP="00ED16A1">
      <w:pPr>
        <w:spacing w:after="0"/>
        <w:jc w:val="both"/>
      </w:pPr>
      <w:r>
        <w:t>- задерживаться в зоне выката;</w:t>
      </w:r>
    </w:p>
    <w:p w:rsidR="00015DC3" w:rsidRDefault="00015DC3" w:rsidP="00ED16A1">
      <w:pPr>
        <w:spacing w:after="0"/>
        <w:jc w:val="both"/>
      </w:pPr>
      <w:r>
        <w:t>- выходить на склон;</w:t>
      </w:r>
    </w:p>
    <w:p w:rsidR="00ED16A1" w:rsidRDefault="00ED16A1" w:rsidP="00ED16A1">
      <w:pPr>
        <w:spacing w:after="0"/>
        <w:jc w:val="both"/>
      </w:pPr>
    </w:p>
    <w:p w:rsidR="00344AD2" w:rsidRDefault="00344AD2" w:rsidP="00ED16A1">
      <w:pPr>
        <w:spacing w:after="0"/>
        <w:jc w:val="both"/>
      </w:pPr>
      <w:r>
        <w:lastRenderedPageBreak/>
        <w:t>О любом происшествии на объектах активного отдыха незамедлительно</w:t>
      </w:r>
    </w:p>
    <w:p w:rsidR="00344AD2" w:rsidRDefault="00344AD2" w:rsidP="00ED16A1">
      <w:pPr>
        <w:spacing w:after="0"/>
        <w:jc w:val="both"/>
      </w:pPr>
      <w:r>
        <w:t xml:space="preserve">сообщать сотрудникам комплекса обслуживающим площадки. </w:t>
      </w:r>
    </w:p>
    <w:p w:rsidR="00344AD2" w:rsidRDefault="00344AD2" w:rsidP="00ED16A1">
      <w:pPr>
        <w:spacing w:after="0"/>
        <w:jc w:val="both"/>
      </w:pPr>
    </w:p>
    <w:p w:rsidR="00ED16A1" w:rsidRDefault="00344AD2" w:rsidP="00ED16A1">
      <w:pPr>
        <w:spacing w:after="0"/>
        <w:jc w:val="both"/>
      </w:pPr>
      <w:r>
        <w:t xml:space="preserve">В случае возникновения спорной ситуации сотрудники </w:t>
      </w:r>
      <w:r w:rsidR="00ED16A1">
        <w:t xml:space="preserve"> Базы отдыха «Баден-Баден»</w:t>
      </w:r>
    </w:p>
    <w:p w:rsidR="00344AD2" w:rsidRDefault="00344AD2" w:rsidP="00ED16A1">
      <w:pPr>
        <w:spacing w:after="0"/>
        <w:jc w:val="both"/>
      </w:pPr>
      <w:r>
        <w:t xml:space="preserve"> могут отказать в досту</w:t>
      </w:r>
      <w:r w:rsidR="00ED16A1">
        <w:t xml:space="preserve">пе на Спортивно-развлекательные </w:t>
      </w:r>
      <w:r>
        <w:t>площадки. Посетители</w:t>
      </w:r>
      <w:r w:rsidR="00102150">
        <w:t>,</w:t>
      </w:r>
      <w:r>
        <w:t xml:space="preserve"> </w:t>
      </w:r>
      <w:proofErr w:type="gramStart"/>
      <w:r w:rsidR="00DD2642">
        <w:t xml:space="preserve">нарушившие </w:t>
      </w:r>
      <w:r>
        <w:t xml:space="preserve"> настоящ</w:t>
      </w:r>
      <w:r w:rsidR="00DD2642">
        <w:t>ие</w:t>
      </w:r>
      <w:proofErr w:type="gramEnd"/>
      <w:r w:rsidR="00DD2642">
        <w:t xml:space="preserve"> правила</w:t>
      </w:r>
      <w:r w:rsidR="00ED16A1">
        <w:t xml:space="preserve">, несут полную </w:t>
      </w:r>
      <w:r>
        <w:t>ответственность за ущерб, причиненный с</w:t>
      </w:r>
      <w:r w:rsidR="00ED16A1">
        <w:t xml:space="preserve">воему здоровью, здоровью других </w:t>
      </w:r>
      <w:r>
        <w:t>Посетителей и сопутствующи</w:t>
      </w:r>
      <w:bookmarkStart w:id="0" w:name="_GoBack"/>
      <w:bookmarkEnd w:id="0"/>
      <w:r>
        <w:t>е материальные расходы.</w:t>
      </w:r>
    </w:p>
    <w:sectPr w:rsidR="0034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870"/>
    <w:multiLevelType w:val="hybridMultilevel"/>
    <w:tmpl w:val="D3DA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3C"/>
    <w:rsid w:val="00015DC3"/>
    <w:rsid w:val="0006743C"/>
    <w:rsid w:val="00102150"/>
    <w:rsid w:val="00344AD2"/>
    <w:rsid w:val="00375B02"/>
    <w:rsid w:val="004E4E96"/>
    <w:rsid w:val="00BD03FB"/>
    <w:rsid w:val="00DC5B42"/>
    <w:rsid w:val="00DD2642"/>
    <w:rsid w:val="00E162A5"/>
    <w:rsid w:val="00E72F17"/>
    <w:rsid w:val="00E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CF67"/>
  <w15:docId w15:val="{BD7F6E0F-DAC3-4E5C-8E9B-FD028B72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Sonya</cp:lastModifiedBy>
  <cp:revision>4</cp:revision>
  <cp:lastPrinted>2019-12-25T08:12:00Z</cp:lastPrinted>
  <dcterms:created xsi:type="dcterms:W3CDTF">2019-12-25T06:22:00Z</dcterms:created>
  <dcterms:modified xsi:type="dcterms:W3CDTF">2019-12-26T05:44:00Z</dcterms:modified>
</cp:coreProperties>
</file>